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4DCF0" w14:textId="77777777" w:rsidR="003C6CB8" w:rsidRDefault="003C6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4DCF1" w14:textId="77777777" w:rsidR="003C6CB8" w:rsidRDefault="003C6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4DCF2" w14:textId="77777777" w:rsidR="003C6CB8" w:rsidRDefault="008F76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14:paraId="7824DCF3" w14:textId="77777777" w:rsidR="003C6CB8" w:rsidRDefault="003C6C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824DCF4" w14:textId="77777777" w:rsidR="003C6CB8" w:rsidRDefault="008F7674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FORMULÁRIO DE DISCIPLINAS</w:t>
      </w:r>
    </w:p>
    <w:p w14:paraId="7824DCF5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824DCF6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824DCF7" w14:textId="77777777" w:rsidR="003C6CB8" w:rsidRDefault="008F767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ANO / SEMESTRE:</w:t>
      </w:r>
    </w:p>
    <w:p w14:paraId="7824DCF8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CFB" w14:textId="77777777">
        <w:tc>
          <w:tcPr>
            <w:tcW w:w="8494" w:type="dxa"/>
          </w:tcPr>
          <w:p w14:paraId="7824DCF9" w14:textId="1C70D395" w:rsidR="003C6CB8" w:rsidRDefault="001F45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2023/2</w:t>
            </w:r>
          </w:p>
          <w:p w14:paraId="7824DCFA" w14:textId="77777777" w:rsidR="003C6CB8" w:rsidRDefault="003C6CB8">
            <w:pPr>
              <w:rPr>
                <w:sz w:val="24"/>
                <w:szCs w:val="24"/>
              </w:rPr>
            </w:pPr>
          </w:p>
        </w:tc>
      </w:tr>
    </w:tbl>
    <w:p w14:paraId="7824DCFC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824DCFD" w14:textId="77777777" w:rsidR="003C6CB8" w:rsidRDefault="008F767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NOME DA DISCIPLINA OFICIAL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:</w:t>
      </w:r>
    </w:p>
    <w:p w14:paraId="7824DCFE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01" w14:textId="77777777">
        <w:tc>
          <w:tcPr>
            <w:tcW w:w="8494" w:type="dxa"/>
          </w:tcPr>
          <w:p w14:paraId="7824DCFF" w14:textId="77777777" w:rsidR="003C6CB8" w:rsidRDefault="003C6CB8">
            <w:pPr>
              <w:rPr>
                <w:color w:val="000000"/>
                <w:sz w:val="24"/>
                <w:szCs w:val="24"/>
              </w:rPr>
            </w:pPr>
          </w:p>
          <w:p w14:paraId="0C4EC6E6" w14:textId="77777777" w:rsidR="00027C94" w:rsidRDefault="0082057D" w:rsidP="00027C94">
            <w:pPr>
              <w:rPr>
                <w:sz w:val="24"/>
                <w:szCs w:val="24"/>
              </w:rPr>
            </w:pPr>
            <w:r>
              <w:t>Arte e Alteridade: estudos de cultura popular e carnavais</w:t>
            </w:r>
            <w:r w:rsidR="00027C94">
              <w:t xml:space="preserve"> / Arte e alteridade: estudos avançados de cultura popular e carnavais</w:t>
            </w:r>
          </w:p>
          <w:p w14:paraId="7824DD00" w14:textId="45311B21" w:rsidR="003C6CB8" w:rsidRDefault="003C6CB8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824DD02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824DD03" w14:textId="77777777" w:rsidR="003C6CB8" w:rsidRDefault="008F767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PROF.(s)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RESPONSÁVEL(</w:t>
      </w:r>
      <w:proofErr w:type="spellStart"/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>is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):</w:t>
      </w:r>
    </w:p>
    <w:p w14:paraId="7824DD04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1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07" w14:textId="77777777">
        <w:tc>
          <w:tcPr>
            <w:tcW w:w="8494" w:type="dxa"/>
          </w:tcPr>
          <w:p w14:paraId="7824DD05" w14:textId="77777777" w:rsidR="003C6CB8" w:rsidRDefault="003C6CB8">
            <w:pPr>
              <w:rPr>
                <w:color w:val="000000"/>
                <w:sz w:val="24"/>
                <w:szCs w:val="24"/>
              </w:rPr>
            </w:pPr>
          </w:p>
          <w:p w14:paraId="7824DD06" w14:textId="21AAD221" w:rsidR="003C6CB8" w:rsidRDefault="000268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Felipe Ferreira </w:t>
            </w:r>
            <w:r w:rsidR="00EE1CEA">
              <w:rPr>
                <w:color w:val="000000"/>
                <w:sz w:val="24"/>
                <w:szCs w:val="24"/>
              </w:rPr>
              <w:t>/ Leonardo Bora</w:t>
            </w:r>
          </w:p>
        </w:tc>
      </w:tr>
    </w:tbl>
    <w:p w14:paraId="7824DD08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7824DD09" w14:textId="77777777" w:rsidR="003C6CB8" w:rsidRDefault="008F7674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TÍTULO DO CURSO:</w:t>
      </w:r>
    </w:p>
    <w:p w14:paraId="7824DD0A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0D" w14:textId="77777777">
        <w:tc>
          <w:tcPr>
            <w:tcW w:w="8494" w:type="dxa"/>
          </w:tcPr>
          <w:p w14:paraId="7824DD0C" w14:textId="77D3C113" w:rsidR="003C6CB8" w:rsidRDefault="00EE1CEA" w:rsidP="00027C94">
            <w:pPr>
              <w:rPr>
                <w:b/>
                <w:sz w:val="24"/>
                <w:szCs w:val="24"/>
              </w:rPr>
            </w:pPr>
            <w:r w:rsidRPr="00EE1CEA">
              <w:rPr>
                <w:sz w:val="24"/>
                <w:szCs w:val="24"/>
              </w:rPr>
              <w:t>Carnaval e escolas de samba: conceitos e práticas</w:t>
            </w:r>
          </w:p>
        </w:tc>
      </w:tr>
    </w:tbl>
    <w:p w14:paraId="7824DD0E" w14:textId="77777777" w:rsidR="003C6CB8" w:rsidRDefault="003C6CB8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824DD0F" w14:textId="77777777" w:rsidR="003C6CB8" w:rsidRDefault="008F7674">
      <w:pP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EMENTA:</w:t>
      </w:r>
    </w:p>
    <w:p w14:paraId="7824DD10" w14:textId="77777777" w:rsidR="003C6CB8" w:rsidRDefault="003C6CB8">
      <w:pPr>
        <w:spacing w:after="0" w:line="240" w:lineRule="auto"/>
        <w:jc w:val="center"/>
        <w:rPr>
          <w:rFonts w:ascii="Cambria" w:eastAsia="Cambria" w:hAnsi="Cambria" w:cs="Cambria"/>
          <w:b/>
          <w:color w:val="000000"/>
          <w:sz w:val="24"/>
          <w:szCs w:val="24"/>
        </w:rPr>
      </w:pPr>
    </w:p>
    <w:tbl>
      <w:tblPr>
        <w:tblStyle w:val="a3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13" w14:textId="77777777">
        <w:tc>
          <w:tcPr>
            <w:tcW w:w="8494" w:type="dxa"/>
          </w:tcPr>
          <w:p w14:paraId="79018924" w14:textId="77777777" w:rsidR="00F4243C" w:rsidRDefault="00FC3A1F">
            <w:r>
              <w:t>A literatura clássica sobre carnaval (tanto no mundo quanto no Brasil) costuma abordar a festa a partir de conceitos historicistas – ligados a ideias de evolução e origem – ou antropológicos – focados nos sentidos de ritual e inversão.</w:t>
            </w:r>
          </w:p>
          <w:p w14:paraId="7824DD11" w14:textId="25F66807" w:rsidR="003C6CB8" w:rsidRDefault="00F4243C">
            <w:r>
              <w:t>A primeira parte do</w:t>
            </w:r>
            <w:r w:rsidR="00FC3A1F">
              <w:t xml:space="preserve"> presente curso busca entender as festas carnavalescas a partir do conceito de hegemonia tal como concebido pelos Estudos Culturais, destacando as influências, tensões e diálogos presentes em suas formulações e estabelecendo uma leitura crítica da bibliografia carnavalesca tradicional.</w:t>
            </w:r>
          </w:p>
          <w:p w14:paraId="044F3E3D" w14:textId="224C00AC" w:rsidR="00F4243C" w:rsidRDefault="00F4243C">
            <w:pPr>
              <w:rPr>
                <w:b/>
                <w:color w:val="000000"/>
                <w:sz w:val="24"/>
                <w:szCs w:val="24"/>
              </w:rPr>
            </w:pPr>
            <w:r>
              <w:t>A segunda parte do curso</w:t>
            </w:r>
            <w:r w:rsidR="00A0579F">
              <w:t xml:space="preserve"> enfatiza práticas artísticas carnavalescas em específico, quais sejam, aquelas desenvolvidas nos “barracões” (categoria a ser problematizada) das escolas de samba do Rio de Janeiro. Para tanto, serão observadas e debatidas as influências, </w:t>
            </w:r>
            <w:r w:rsidR="003D2C23">
              <w:t>“tradições”, técnicas, “</w:t>
            </w:r>
            <w:r w:rsidR="00A0579F">
              <w:t>referências</w:t>
            </w:r>
            <w:r w:rsidR="003D2C23">
              <w:t>”</w:t>
            </w:r>
            <w:r w:rsidR="00A0579F">
              <w:t xml:space="preserve"> e tensões também presentes nesses espaços híbridos e complexos.</w:t>
            </w:r>
          </w:p>
          <w:p w14:paraId="7824DD12" w14:textId="77777777" w:rsidR="003C6CB8" w:rsidRDefault="003C6CB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7824DD14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824DD15" w14:textId="77777777" w:rsidR="003C6CB8" w:rsidRDefault="008F767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DIA E HORÁRIO:</w:t>
      </w:r>
    </w:p>
    <w:p w14:paraId="7824DD16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19" w14:textId="77777777">
        <w:trPr>
          <w:trHeight w:val="563"/>
        </w:trPr>
        <w:tc>
          <w:tcPr>
            <w:tcW w:w="8494" w:type="dxa"/>
          </w:tcPr>
          <w:p w14:paraId="7824DD17" w14:textId="69C9150D" w:rsidR="003C6CB8" w:rsidRDefault="00027C94">
            <w:pPr>
              <w:jc w:val="both"/>
              <w:rPr>
                <w:b/>
              </w:rPr>
            </w:pPr>
            <w:r>
              <w:rPr>
                <w:b/>
              </w:rPr>
              <w:t>Terça-feira das 1</w:t>
            </w:r>
            <w:r w:rsidR="001C34CF">
              <w:rPr>
                <w:b/>
              </w:rPr>
              <w:t>3</w:t>
            </w:r>
            <w:r>
              <w:rPr>
                <w:b/>
              </w:rPr>
              <w:t>h00 às 1</w:t>
            </w:r>
            <w:r w:rsidR="001C34CF">
              <w:rPr>
                <w:b/>
              </w:rPr>
              <w:t>6</w:t>
            </w:r>
            <w:bookmarkStart w:id="0" w:name="_GoBack"/>
            <w:bookmarkEnd w:id="0"/>
            <w:r>
              <w:rPr>
                <w:b/>
              </w:rPr>
              <w:t>h00</w:t>
            </w:r>
          </w:p>
          <w:p w14:paraId="7824DD18" w14:textId="77777777" w:rsidR="003C6CB8" w:rsidRDefault="003C6CB8">
            <w:pPr>
              <w:jc w:val="both"/>
            </w:pPr>
          </w:p>
        </w:tc>
      </w:tr>
    </w:tbl>
    <w:p w14:paraId="7824DD1A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824DD1B" w14:textId="77777777" w:rsidR="003C6CB8" w:rsidRDefault="008F767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lastRenderedPageBreak/>
        <w:t>BIBLIOGRAFIA BÁSICA:</w:t>
      </w:r>
    </w:p>
    <w:p w14:paraId="7824DD1C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1E" w14:textId="77777777">
        <w:trPr>
          <w:trHeight w:val="540"/>
        </w:trPr>
        <w:tc>
          <w:tcPr>
            <w:tcW w:w="8494" w:type="dxa"/>
          </w:tcPr>
          <w:p w14:paraId="7EFE2C15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740A7B">
              <w:rPr>
                <w:rFonts w:ascii="Times New Roman" w:hAnsi="Times New Roman" w:cs="Times New Roman"/>
                <w:lang w:val="fr-FR"/>
              </w:rPr>
              <w:t xml:space="preserve">BÁRTOLO, </w:t>
            </w:r>
            <w:proofErr w:type="gramStart"/>
            <w:r w:rsidRPr="00740A7B">
              <w:rPr>
                <w:rFonts w:ascii="Times New Roman" w:hAnsi="Times New Roman" w:cs="Times New Roman"/>
                <w:lang w:val="fr-FR"/>
              </w:rPr>
              <w:t>Lucas;</w:t>
            </w:r>
            <w:proofErr w:type="gramEnd"/>
            <w:r w:rsidRPr="00740A7B">
              <w:rPr>
                <w:rFonts w:ascii="Times New Roman" w:hAnsi="Times New Roman" w:cs="Times New Roman"/>
                <w:lang w:val="fr-FR"/>
              </w:rPr>
              <w:t xml:space="preserve"> BORA, Leonardo. Art, travail et miracle. Le système technique du carnaval des écoles de samba. In : </w:t>
            </w:r>
            <w:r w:rsidRPr="00740A7B">
              <w:rPr>
                <w:rFonts w:ascii="Times New Roman" w:hAnsi="Times New Roman" w:cs="Times New Roman"/>
                <w:i/>
                <w:lang w:val="fr-FR"/>
              </w:rPr>
              <w:t>Techniques &amp; Culture</w:t>
            </w:r>
            <w:r w:rsidRPr="00740A7B">
              <w:rPr>
                <w:rFonts w:ascii="Times New Roman" w:hAnsi="Times New Roman" w:cs="Times New Roman"/>
                <w:lang w:val="fr-FR"/>
              </w:rPr>
              <w:t xml:space="preserve">. Revue semestrielle d’anthropologie des techniques. V. 78, p. 26-49, 2022. </w:t>
            </w:r>
          </w:p>
          <w:p w14:paraId="77EE29B2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25FEE">
              <w:rPr>
                <w:rFonts w:ascii="Times New Roman" w:hAnsi="Times New Roman" w:cs="Times New Roman"/>
              </w:rPr>
              <w:t xml:space="preserve">__________. </w:t>
            </w:r>
            <w:r w:rsidRPr="00740A7B">
              <w:rPr>
                <w:rFonts w:ascii="Times New Roman" w:hAnsi="Times New Roman" w:cs="Times New Roman"/>
                <w:lang w:val="fr-FR"/>
              </w:rPr>
              <w:t xml:space="preserve">As </w:t>
            </w:r>
            <w:proofErr w:type="gramStart"/>
            <w:r w:rsidRPr="00740A7B">
              <w:rPr>
                <w:rFonts w:ascii="Times New Roman" w:hAnsi="Times New Roman" w:cs="Times New Roman"/>
                <w:lang w:val="fr-FR"/>
              </w:rPr>
              <w:t>formas</w:t>
            </w:r>
            <w:proofErr w:type="gramEnd"/>
            <w:r w:rsidRPr="00740A7B">
              <w:rPr>
                <w:rFonts w:ascii="Times New Roman" w:hAnsi="Times New Roman" w:cs="Times New Roman"/>
                <w:lang w:val="fr-FR"/>
              </w:rPr>
              <w:t xml:space="preserve"> da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memória</w:t>
            </w:r>
            <w:proofErr w:type="spellEnd"/>
            <w:r w:rsidRPr="00740A7B">
              <w:rPr>
                <w:rFonts w:ascii="Times New Roman" w:hAnsi="Times New Roman" w:cs="Times New Roman"/>
                <w:lang w:val="fr-FR"/>
              </w:rPr>
              <w:t xml:space="preserve"> :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fragmentos</w:t>
            </w:r>
            <w:proofErr w:type="spellEnd"/>
            <w:r w:rsidRPr="00740A7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fotográficos</w:t>
            </w:r>
            <w:proofErr w:type="spellEnd"/>
            <w:r w:rsidRPr="00740A7B">
              <w:rPr>
                <w:rFonts w:ascii="Times New Roman" w:hAnsi="Times New Roman" w:cs="Times New Roman"/>
                <w:lang w:val="fr-FR"/>
              </w:rPr>
              <w:t xml:space="preserve"> da </w:t>
            </w:r>
            <w:r w:rsidRPr="00740A7B">
              <w:rPr>
                <w:rFonts w:ascii="Times New Roman" w:hAnsi="Times New Roman" w:cs="Times New Roman"/>
              </w:rPr>
              <w:t>“</w:t>
            </w:r>
            <w:r w:rsidRPr="00740A7B">
              <w:rPr>
                <w:rFonts w:ascii="Times New Roman" w:hAnsi="Times New Roman" w:cs="Times New Roman"/>
                <w:lang w:val="fr-FR"/>
              </w:rPr>
              <w:t xml:space="preserve">sala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das</w:t>
            </w:r>
            <w:proofErr w:type="spellEnd"/>
            <w:r w:rsidRPr="00740A7B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placas</w:t>
            </w:r>
            <w:proofErr w:type="spellEnd"/>
            <w:r w:rsidRPr="00740A7B">
              <w:rPr>
                <w:rFonts w:ascii="Times New Roman" w:hAnsi="Times New Roman" w:cs="Times New Roman"/>
              </w:rPr>
              <w:t xml:space="preserve">” do barracão do GRES Acadêmicos do Grande Rio. </w:t>
            </w:r>
            <w:r w:rsidRPr="00125FEE">
              <w:rPr>
                <w:rFonts w:ascii="Times New Roman" w:hAnsi="Times New Roman" w:cs="Times New Roman"/>
                <w:lang w:val="en-US"/>
              </w:rPr>
              <w:t xml:space="preserve">In: </w:t>
            </w:r>
            <w:proofErr w:type="spellStart"/>
            <w:r w:rsidRPr="00125FEE">
              <w:rPr>
                <w:rFonts w:ascii="Times New Roman" w:hAnsi="Times New Roman" w:cs="Times New Roman"/>
                <w:i/>
                <w:lang w:val="en-US"/>
              </w:rPr>
              <w:t>Arquivos</w:t>
            </w:r>
            <w:proofErr w:type="spellEnd"/>
            <w:r w:rsidRPr="00125FEE">
              <w:rPr>
                <w:rFonts w:ascii="Times New Roman" w:hAnsi="Times New Roman" w:cs="Times New Roman"/>
                <w:i/>
                <w:lang w:val="en-US"/>
              </w:rPr>
              <w:t xml:space="preserve"> do CMD</w:t>
            </w:r>
            <w:r w:rsidRPr="00125FEE">
              <w:rPr>
                <w:rFonts w:ascii="Times New Roman" w:hAnsi="Times New Roman" w:cs="Times New Roman"/>
                <w:lang w:val="en-US"/>
              </w:rPr>
              <w:t xml:space="preserve">, v.8, n.2, p. 227-251, 2020. </w:t>
            </w:r>
          </w:p>
          <w:p w14:paraId="06C28C7A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740A7B">
              <w:rPr>
                <w:rFonts w:ascii="Times New Roman" w:hAnsi="Times New Roman" w:cs="Times New Roman"/>
                <w:lang w:val="fr-FR"/>
              </w:rPr>
              <w:t xml:space="preserve">BAKHTIN, Mikhail. Carnival and the </w:t>
            </w:r>
            <w:proofErr w:type="spellStart"/>
            <w:r w:rsidRPr="00740A7B">
              <w:rPr>
                <w:rFonts w:ascii="Times New Roman" w:hAnsi="Times New Roman" w:cs="Times New Roman"/>
                <w:lang w:val="fr-FR"/>
              </w:rPr>
              <w:t>carnivalesque</w:t>
            </w:r>
            <w:proofErr w:type="spellEnd"/>
            <w:r w:rsidRPr="00740A7B">
              <w:rPr>
                <w:rFonts w:ascii="Times New Roman" w:hAnsi="Times New Roman" w:cs="Times New Roman"/>
                <w:lang w:val="fr-FR"/>
              </w:rPr>
              <w:t xml:space="preserve">. In : STOREY, John. </w:t>
            </w:r>
            <w:r w:rsidRPr="00740A7B">
              <w:rPr>
                <w:rFonts w:ascii="Times New Roman" w:hAnsi="Times New Roman" w:cs="Times New Roman"/>
                <w:i/>
                <w:iCs/>
                <w:lang w:val="fr-FR"/>
              </w:rPr>
              <w:t xml:space="preserve">Cultural </w:t>
            </w:r>
            <w:proofErr w:type="spellStart"/>
            <w:r w:rsidRPr="00740A7B">
              <w:rPr>
                <w:rFonts w:ascii="Times New Roman" w:hAnsi="Times New Roman" w:cs="Times New Roman"/>
                <w:i/>
                <w:iCs/>
                <w:lang w:val="fr-FR"/>
              </w:rPr>
              <w:t>theory</w:t>
            </w:r>
            <w:proofErr w:type="spellEnd"/>
            <w:r w:rsidRPr="00740A7B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and </w:t>
            </w:r>
            <w:proofErr w:type="spellStart"/>
            <w:r w:rsidRPr="00740A7B">
              <w:rPr>
                <w:rFonts w:ascii="Times New Roman" w:hAnsi="Times New Roman" w:cs="Times New Roman"/>
                <w:i/>
                <w:iCs/>
                <w:lang w:val="fr-FR"/>
              </w:rPr>
              <w:t>popular</w:t>
            </w:r>
            <w:proofErr w:type="spellEnd"/>
            <w:r w:rsidRPr="00740A7B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culture</w:t>
            </w:r>
            <w:r w:rsidRPr="00740A7B">
              <w:rPr>
                <w:rFonts w:ascii="Times New Roman" w:hAnsi="Times New Roman" w:cs="Times New Roman"/>
                <w:lang w:val="fr-FR"/>
              </w:rPr>
              <w:t>. Essex : Pearson Education Limited, 1988 : 251-259.</w:t>
            </w:r>
          </w:p>
          <w:p w14:paraId="712111EB" w14:textId="58C2965B" w:rsidR="00125FEE" w:rsidRPr="00740A7B" w:rsidRDefault="00125FEE" w:rsidP="00125FEE">
            <w:pPr>
              <w:jc w:val="both"/>
              <w:rPr>
                <w:rFonts w:ascii="Times New Roman" w:hAnsi="Times New Roman"/>
              </w:rPr>
            </w:pPr>
            <w:r w:rsidRPr="00740A7B">
              <w:rPr>
                <w:rFonts w:ascii="Times New Roman" w:hAnsi="Times New Roman"/>
              </w:rPr>
              <w:t xml:space="preserve">CAVALCANTI, Maria Laura Viveiros de Castro. </w:t>
            </w:r>
            <w:r w:rsidRPr="00740A7B">
              <w:rPr>
                <w:rFonts w:ascii="Times New Roman" w:hAnsi="Times New Roman"/>
                <w:i/>
              </w:rPr>
              <w:t xml:space="preserve">Carnaval carioca: </w:t>
            </w:r>
            <w:r w:rsidRPr="00740A7B">
              <w:rPr>
                <w:rFonts w:ascii="Times New Roman" w:hAnsi="Times New Roman"/>
              </w:rPr>
              <w:t>dos bastidores ao desfile. Rio de Janeiro: Editora UFRJ / MinC / Funarte, 1994.</w:t>
            </w:r>
          </w:p>
          <w:p w14:paraId="1CB96061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FERREIRA, Felipe.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O livro de ouro do carnaval brasileiro</w:t>
            </w:r>
            <w:r w:rsidRPr="00740A7B">
              <w:rPr>
                <w:rFonts w:ascii="Times New Roman" w:hAnsi="Times New Roman" w:cs="Times New Roman"/>
              </w:rPr>
              <w:t>. Rio de Janeiro: Ediouro, 2004.</w:t>
            </w:r>
          </w:p>
          <w:p w14:paraId="0EB33465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__________.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Inventando carnavais</w:t>
            </w:r>
            <w:r w:rsidRPr="00740A7B">
              <w:rPr>
                <w:rFonts w:ascii="Times New Roman" w:hAnsi="Times New Roman" w:cs="Times New Roman"/>
              </w:rPr>
              <w:t>: o surgimento do carnaval carioca no século XX e outras questões carnavalescas. Rio de Janeiro: Editora UFRJ, 2005.</w:t>
            </w:r>
          </w:p>
          <w:p w14:paraId="0BEDC14A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__________.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Escritos carnavalescos</w:t>
            </w:r>
            <w:r w:rsidRPr="00740A7B">
              <w:rPr>
                <w:rFonts w:ascii="Times New Roman" w:hAnsi="Times New Roman" w:cs="Times New Roman"/>
              </w:rPr>
              <w:t>. Rio de Janeiro: Aeroplano, 2012.</w:t>
            </w:r>
          </w:p>
          <w:p w14:paraId="3B1CE902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KIFFER, Danielle; FERREIRA, Felipe. Isto faz um </w:t>
            </w:r>
            <w:proofErr w:type="gramStart"/>
            <w:r w:rsidRPr="00740A7B">
              <w:rPr>
                <w:rFonts w:ascii="Times New Roman" w:hAnsi="Times New Roman" w:cs="Times New Roman"/>
              </w:rPr>
              <w:t>bem!:</w:t>
            </w:r>
            <w:proofErr w:type="gramEnd"/>
            <w:r w:rsidRPr="00740A7B">
              <w:rPr>
                <w:rFonts w:ascii="Times New Roman" w:hAnsi="Times New Roman" w:cs="Times New Roman"/>
              </w:rPr>
              <w:t xml:space="preserve"> as escolas de samba, a Coca-Cola e a “in</w:t>
            </w:r>
            <w:r w:rsidRPr="00740A7B">
              <w:rPr>
                <w:rFonts w:ascii="Times New Roman" w:hAnsi="Times New Roman" w:cs="Times New Roman"/>
              </w:rPr>
              <w:softHyphen/>
              <w:t xml:space="preserve">vasão da classe média” no carnaval carioca dos anos 50.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Textos escolhidos de cultura e arte po</w:t>
            </w:r>
            <w:r w:rsidRPr="00740A7B">
              <w:rPr>
                <w:rFonts w:ascii="Times New Roman" w:hAnsi="Times New Roman" w:cs="Times New Roman"/>
                <w:i/>
                <w:iCs/>
              </w:rPr>
              <w:softHyphen/>
              <w:t>pulares</w:t>
            </w:r>
            <w:r w:rsidRPr="00740A7B">
              <w:rPr>
                <w:rFonts w:ascii="Times New Roman" w:hAnsi="Times New Roman" w:cs="Times New Roman"/>
              </w:rPr>
              <w:t xml:space="preserve">, Rio de Janeiro, v.12, n.2, p. 55-72, nov. 2015. </w:t>
            </w:r>
          </w:p>
          <w:p w14:paraId="5F23C33F" w14:textId="77777777" w:rsidR="00125FEE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MAGALHÃES, Rosa. </w:t>
            </w:r>
            <w:r w:rsidRPr="00740A7B">
              <w:rPr>
                <w:rFonts w:ascii="Times New Roman" w:hAnsi="Times New Roman" w:cs="Times New Roman"/>
                <w:i/>
              </w:rPr>
              <w:t xml:space="preserve">Fazendo Carnaval. </w:t>
            </w:r>
            <w:r w:rsidRPr="00740A7B">
              <w:rPr>
                <w:rFonts w:ascii="Times New Roman" w:hAnsi="Times New Roman" w:cs="Times New Roman"/>
              </w:rPr>
              <w:t xml:space="preserve">Rio de Janeiro: Lacerda Editores, 1997. </w:t>
            </w:r>
          </w:p>
          <w:p w14:paraId="7A0639B3" w14:textId="77777777" w:rsidR="00125FEE" w:rsidRPr="00312A3C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NATAL, Vinícius Ferreira. </w:t>
            </w:r>
            <w:r>
              <w:rPr>
                <w:rFonts w:ascii="Times New Roman" w:hAnsi="Times New Roman" w:cs="Times New Roman"/>
                <w:i/>
              </w:rPr>
              <w:t xml:space="preserve">Cenografia carioca. </w:t>
            </w:r>
            <w:r>
              <w:rPr>
                <w:rFonts w:ascii="Times New Roman" w:hAnsi="Times New Roman" w:cs="Times New Roman"/>
              </w:rPr>
              <w:t xml:space="preserve">Carnaval e outros fragmentos. Rio de Janeiro: Mórula, 2021. </w:t>
            </w:r>
          </w:p>
          <w:p w14:paraId="5BE084DB" w14:textId="77777777" w:rsidR="00125FEE" w:rsidRPr="00284C8F" w:rsidRDefault="00125FEE" w:rsidP="00125FE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40A7B">
              <w:rPr>
                <w:rFonts w:ascii="Times New Roman" w:hAnsi="Times New Roman" w:cs="Times New Roman"/>
              </w:rPr>
              <w:t xml:space="preserve">__________. </w:t>
            </w:r>
            <w:r>
              <w:rPr>
                <w:rFonts w:ascii="Times New Roman" w:hAnsi="Times New Roman" w:cs="Times New Roman"/>
                <w:i/>
              </w:rPr>
              <w:t xml:space="preserve">Memórias e culturas nas Escolas de Samba do Rio de Janeiro: </w:t>
            </w:r>
            <w:r>
              <w:rPr>
                <w:rFonts w:ascii="Times New Roman" w:hAnsi="Times New Roman" w:cs="Times New Roman"/>
              </w:rPr>
              <w:t>dramas e esquecimentos. Rio de Janeiro: Nova Terra, 2016.</w:t>
            </w:r>
          </w:p>
          <w:p w14:paraId="4F55B713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 xml:space="preserve">STOREY, John.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Teoria cultural e cultura popular</w:t>
            </w:r>
            <w:r w:rsidRPr="00740A7B">
              <w:rPr>
                <w:rFonts w:ascii="Times New Roman" w:hAnsi="Times New Roman" w:cs="Times New Roman"/>
              </w:rPr>
              <w:t>: uma introdução. São Paulo: Edições Sesc São Paulo, 2015.</w:t>
            </w:r>
          </w:p>
          <w:p w14:paraId="265D34DD" w14:textId="77777777" w:rsidR="00125FEE" w:rsidRPr="00740A7B" w:rsidRDefault="00125FEE" w:rsidP="00125FEE">
            <w:pPr>
              <w:jc w:val="both"/>
              <w:rPr>
                <w:rFonts w:ascii="Times New Roman" w:hAnsi="Times New Roman" w:cs="Times New Roman"/>
              </w:rPr>
            </w:pPr>
            <w:r w:rsidRPr="00740A7B">
              <w:rPr>
                <w:rFonts w:ascii="Times New Roman" w:hAnsi="Times New Roman" w:cs="Times New Roman"/>
              </w:rPr>
              <w:t>TURANO, Gabriel da Costa; FERREIRA, Felipe. In</w:t>
            </w:r>
            <w:r w:rsidRPr="00740A7B">
              <w:rPr>
                <w:rFonts w:ascii="Times New Roman" w:hAnsi="Times New Roman" w:cs="Times New Roman"/>
              </w:rPr>
              <w:softHyphen/>
              <w:t>cômoda vizinhança: a Vizinha Faladeira e a for</w:t>
            </w:r>
            <w:r w:rsidRPr="00740A7B">
              <w:rPr>
                <w:rFonts w:ascii="Times New Roman" w:hAnsi="Times New Roman" w:cs="Times New Roman"/>
              </w:rPr>
              <w:softHyphen/>
              <w:t xml:space="preserve">mação das escolas de samba no Rio de Janeiro dos anos 30. </w:t>
            </w:r>
            <w:r w:rsidRPr="00740A7B">
              <w:rPr>
                <w:rFonts w:ascii="Times New Roman" w:hAnsi="Times New Roman" w:cs="Times New Roman"/>
                <w:i/>
                <w:iCs/>
              </w:rPr>
              <w:t>Textos escolhidos de cultura e arte populares</w:t>
            </w:r>
            <w:r w:rsidRPr="00740A7B">
              <w:rPr>
                <w:rFonts w:ascii="Times New Roman" w:hAnsi="Times New Roman" w:cs="Times New Roman"/>
              </w:rPr>
              <w:t>, Rio de Janeiro, v.10, n.2, p. 65-92, nov. 2013.</w:t>
            </w:r>
          </w:p>
          <w:p w14:paraId="7824DD1D" w14:textId="77777777" w:rsidR="003C6CB8" w:rsidRDefault="003C6CB8">
            <w:pPr>
              <w:jc w:val="both"/>
            </w:pPr>
          </w:p>
        </w:tc>
      </w:tr>
    </w:tbl>
    <w:p w14:paraId="7824DD1F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p w14:paraId="7824DD20" w14:textId="77777777" w:rsidR="003C6CB8" w:rsidRDefault="008F7674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OBSERVAÇÃO COMPLEMENTAR:</w:t>
      </w:r>
    </w:p>
    <w:p w14:paraId="7824DD21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C6CB8" w14:paraId="7824DD24" w14:textId="77777777">
        <w:tc>
          <w:tcPr>
            <w:tcW w:w="8494" w:type="dxa"/>
          </w:tcPr>
          <w:p w14:paraId="7824DD22" w14:textId="77777777" w:rsidR="003C6CB8" w:rsidRDefault="003C6CB8">
            <w:pPr>
              <w:jc w:val="both"/>
            </w:pPr>
          </w:p>
          <w:p w14:paraId="7824DD23" w14:textId="77777777" w:rsidR="003C6CB8" w:rsidRDefault="003C6CB8">
            <w:pPr>
              <w:jc w:val="both"/>
              <w:rPr>
                <w:rFonts w:ascii="Cambria" w:eastAsia="Cambria" w:hAnsi="Cambria" w:cs="Cambria"/>
                <w:b/>
              </w:rPr>
            </w:pPr>
          </w:p>
        </w:tc>
      </w:tr>
    </w:tbl>
    <w:p w14:paraId="7824DD25" w14:textId="77777777" w:rsidR="003C6CB8" w:rsidRDefault="003C6CB8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b/>
        </w:rPr>
      </w:pPr>
    </w:p>
    <w:sectPr w:rsidR="003C6CB8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F9509" w14:textId="77777777" w:rsidR="005904FB" w:rsidRDefault="005904FB">
      <w:pPr>
        <w:spacing w:after="0" w:line="240" w:lineRule="auto"/>
      </w:pPr>
      <w:r>
        <w:separator/>
      </w:r>
    </w:p>
  </w:endnote>
  <w:endnote w:type="continuationSeparator" w:id="0">
    <w:p w14:paraId="157B6191" w14:textId="77777777" w:rsidR="005904FB" w:rsidRDefault="0059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end Semi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F4A3C" w14:textId="77777777" w:rsidR="005904FB" w:rsidRDefault="005904FB">
      <w:pPr>
        <w:spacing w:after="0" w:line="240" w:lineRule="auto"/>
      </w:pPr>
      <w:r>
        <w:separator/>
      </w:r>
    </w:p>
  </w:footnote>
  <w:footnote w:type="continuationSeparator" w:id="0">
    <w:p w14:paraId="5118DEAD" w14:textId="77777777" w:rsidR="005904FB" w:rsidRDefault="0059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4DD26" w14:textId="77777777" w:rsidR="003C6CB8" w:rsidRDefault="008F7674">
    <w:pPr>
      <w:spacing w:after="0" w:line="240" w:lineRule="auto"/>
      <w:rPr>
        <w:rFonts w:ascii="Lexend SemiBold" w:eastAsia="Lexend SemiBold" w:hAnsi="Lexend SemiBold" w:cs="Lexend SemiBold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noProof/>
        <w:sz w:val="24"/>
        <w:szCs w:val="24"/>
      </w:rPr>
      <w:drawing>
        <wp:inline distT="114300" distB="114300" distL="114300" distR="114300" wp14:anchorId="7824DD27" wp14:editId="7824DD28">
          <wp:extent cx="619125" cy="4572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Lexend SemiBold" w:eastAsia="Lexend SemiBold" w:hAnsi="Lexend SemiBold" w:cs="Lexend SemiBold"/>
        <w:sz w:val="24"/>
        <w:szCs w:val="24"/>
      </w:rPr>
      <w:t>PROGRAMA DE PÓS-GRADUAÇÃO EM HISTÓRIA DA 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B8"/>
    <w:rsid w:val="0002688B"/>
    <w:rsid w:val="00027C94"/>
    <w:rsid w:val="00125FEE"/>
    <w:rsid w:val="001C34CF"/>
    <w:rsid w:val="001F457F"/>
    <w:rsid w:val="003C6CB8"/>
    <w:rsid w:val="003D2C23"/>
    <w:rsid w:val="004427DE"/>
    <w:rsid w:val="005904FB"/>
    <w:rsid w:val="0082057D"/>
    <w:rsid w:val="00830258"/>
    <w:rsid w:val="008F7674"/>
    <w:rsid w:val="00A0579F"/>
    <w:rsid w:val="00EE1CEA"/>
    <w:rsid w:val="00EF16E5"/>
    <w:rsid w:val="00F4243C"/>
    <w:rsid w:val="00FC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DCF0"/>
  <w15:docId w15:val="{D9C883D9-E7E8-4DFE-82A9-D4053A2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38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xDeaX+FdcwV7d1VMdqqd2UHTw==">CgMxLjA4AHIhMTNxMnV0aXBVWXdsckVFSlNqQVN5Ml9jYXY3OGhoUzJL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luciana lyra</dc:creator>
  <cp:lastModifiedBy>Leonardo</cp:lastModifiedBy>
  <cp:revision>7</cp:revision>
  <dcterms:created xsi:type="dcterms:W3CDTF">2023-06-27T13:55:00Z</dcterms:created>
  <dcterms:modified xsi:type="dcterms:W3CDTF">2023-06-27T14:52:00Z</dcterms:modified>
</cp:coreProperties>
</file>